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bookmarkStart w:id="0" w:name="_GoBack"/>
      <w:bookmarkEnd w:id="0"/>
      <w:r>
        <w:rPr>
          <w:rStyle w:val="normaltextrun"/>
          <w:rFonts w:ascii="Akrobat Light" w:hAnsi="Akrobat Light" w:cstheme="majorHAnsi"/>
          <w:b/>
          <w:bCs/>
          <w:sz w:val="22"/>
          <w:szCs w:val="22"/>
          <w:u w:val="single"/>
        </w:rPr>
        <w:t xml:space="preserve">Załącznik nr 5 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Wyjazd studyjny dla </w:t>
      </w:r>
      <w:r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Zespołów 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Laureatów Konkursu filmowego Kraków 44 – Warszawa 44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W ramach wyjazdu studyjnego uczestnicy wezmą udział w obchodach Dni Pamięci Pawiaka, organizowanych przez Partnera - Muzeum Niepodległości w Warszawie.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T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ermin - 11- 12 październik (pt.-</w:t>
      </w:r>
      <w:proofErr w:type="spellStart"/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sb</w:t>
      </w:r>
      <w:proofErr w:type="spellEnd"/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.) 2024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W wyjeździe wezmą udział laureaci Konkursu (uczestnicy zwycięskich Zespołów).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Uczestnikom zapewniony będzie jeden nocleg, wyżywienie - 1 x śniadanie + suchy prowiant, 2 x obiadokolacja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 xml:space="preserve">,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Ubezpieczenie uczestników, opieka przewodnika  i transport w Warszawie.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Ramowy program wyjazdu: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Dzień I  - 11.10.2024 (piątek)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ok. godz. 6.10  - wyjazd z Krakowa, 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11.30 - spotkanie w Muzeum Więzienia Pawiak - uczestniczenie w obchodach Dni Pawiaka, </w:t>
      </w:r>
      <w:r w:rsidRPr="001845C5">
        <w:rPr>
          <w:rStyle w:val="normaltextrun"/>
          <w:rFonts w:ascii="Akrobat Light" w:hAnsi="Akrobat Light" w:cstheme="majorHAnsi"/>
          <w:sz w:val="22"/>
          <w:szCs w:val="22"/>
        </w:rPr>
        <w:t>warsztaty,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ok. 14.00 -</w:t>
      </w:r>
      <w:r w:rsidRPr="003077F7">
        <w:rPr>
          <w:rStyle w:val="normaltextrun"/>
          <w:rFonts w:ascii="Akrobat Light" w:hAnsi="Akrobat Light" w:cstheme="majorHAnsi"/>
          <w:color w:val="FF0000"/>
          <w:sz w:val="22"/>
          <w:szCs w:val="22"/>
        </w:rPr>
        <w:t xml:space="preserve">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z</w:t>
      </w:r>
      <w:r w:rsidRPr="003077F7">
        <w:rPr>
          <w:rFonts w:ascii="Akrobat Light" w:hAnsi="Akrobat Light" w:cstheme="majorHAnsi"/>
          <w:sz w:val="22"/>
          <w:szCs w:val="22"/>
        </w:rPr>
        <w:t>wiedzanie stolicy w połączeniu z poznaniem najważniejszych obiektów na bazie ciekawostek warszawskich, Stare Miasto: Katedra, Główna Barykada, Pułapka „Czołg", pomnik Małego Powstańca, Zamek Królewski - z zewnątrz, przejście przez Stare Miasto Traktem Królewskim - Plac Zamkowy, Kolumna Zygmuntowska, Krakowskie Przedmieście, Plac Trzech Krzyży, Rynek Starego Miasta, pomnik Syrenki warszawskiej, najwęższa uliczka, dzwon Kanonia, Kamieniczki, Barbakan, spacer przez Łazienki - Pałac na Wodzie z zewnątrz i park łazienkowski, Teatr w Starej Pomarańczarni, Pomnik Chopina,</w:t>
      </w:r>
    </w:p>
    <w:p w:rsidR="00DE7583" w:rsidRPr="003077F7" w:rsidRDefault="00DE7583" w:rsidP="00DE7583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Fonts w:ascii="Akrobat Light" w:hAnsi="Akrobat Light" w:cstheme="majorHAnsi"/>
          <w:sz w:val="22"/>
          <w:szCs w:val="22"/>
        </w:rPr>
        <w:t xml:space="preserve">Cmentarz Powązkowski /Szare Szeregi/ Cmentarz Powązki Wojskowe, miejsce wiecznego spoczynku Zośki, Alka i Rudego oraz autora książki Aleksandra Kamińskiego. Wspólne zapalenie zniczy przy grobach bohaterów, </w:t>
      </w:r>
    </w:p>
    <w:p w:rsidR="00DE7583" w:rsidRPr="003077F7" w:rsidRDefault="00DE7583" w:rsidP="00DE7583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ok. 19.00 – obiadokolacja.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Dzień II  - 12.10.2024 (sobota)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2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ok. 8.00  - śniadanie + suchy prowiant,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2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10.00 - Zwiedzanie Mauzoleum Walki i Męczeństwa w Warszawie na ul. Szucha, - uczestniczenie w obchodach Dni Pawiaka, </w:t>
      </w:r>
      <w:r w:rsidRPr="001845C5">
        <w:rPr>
          <w:rStyle w:val="normaltextrun"/>
          <w:rFonts w:ascii="Akrobat Light" w:hAnsi="Akrobat Light" w:cstheme="majorHAnsi"/>
          <w:sz w:val="22"/>
          <w:szCs w:val="22"/>
        </w:rPr>
        <w:t>warsztaty,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numPr>
          <w:ilvl w:val="0"/>
          <w:numId w:val="2"/>
        </w:numPr>
        <w:ind w:left="0" w:firstLine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ok. 14.00  - Zwiedzanie Pałacu w Wilanowie.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7583" w:rsidRPr="003077F7" w:rsidRDefault="00DE7583" w:rsidP="00DE7583">
      <w:pPr>
        <w:pStyle w:val="paragraph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</w:p>
    <w:p w:rsidR="000F1803" w:rsidRDefault="002615E4"/>
    <w:sectPr w:rsidR="000F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F66CF"/>
    <w:multiLevelType w:val="multilevel"/>
    <w:tmpl w:val="E01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8AB"/>
    <w:multiLevelType w:val="multilevel"/>
    <w:tmpl w:val="F040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83"/>
    <w:rsid w:val="00127C3A"/>
    <w:rsid w:val="002615E4"/>
    <w:rsid w:val="005F0152"/>
    <w:rsid w:val="00693F8D"/>
    <w:rsid w:val="009675C2"/>
    <w:rsid w:val="00B3031F"/>
    <w:rsid w:val="00B6257F"/>
    <w:rsid w:val="00DE7583"/>
    <w:rsid w:val="00E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A48C5-BA2B-4690-B4C5-B79C411D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E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E7583"/>
  </w:style>
  <w:style w:type="character" w:customStyle="1" w:styleId="eop">
    <w:name w:val="eop"/>
    <w:basedOn w:val="Domylnaczcionkaakapitu"/>
    <w:rsid w:val="00DE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Kinga Śliwa</cp:lastModifiedBy>
  <cp:revision>2</cp:revision>
  <dcterms:created xsi:type="dcterms:W3CDTF">2024-05-09T10:40:00Z</dcterms:created>
  <dcterms:modified xsi:type="dcterms:W3CDTF">2024-05-09T10:40:00Z</dcterms:modified>
</cp:coreProperties>
</file>